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4141" w:tblpY="9"/>
        <w:tblW w:w="0" w:type="auto"/>
        <w:tblLayout w:type="fixed"/>
        <w:tblCellMar>
          <w:left w:w="0" w:type="dxa"/>
          <w:right w:w="0" w:type="dxa"/>
        </w:tblCellMar>
        <w:tblLook w:val="0000" w:firstRow="0" w:lastRow="0" w:firstColumn="0" w:lastColumn="0" w:noHBand="0" w:noVBand="0"/>
      </w:tblPr>
      <w:tblGrid>
        <w:gridCol w:w="7200"/>
      </w:tblGrid>
      <w:tr w:rsidR="00755DBD" w:rsidRPr="00B113B0" w:rsidTr="00755DBD">
        <w:trPr>
          <w:trHeight w:hRule="exact" w:val="6192"/>
        </w:trPr>
        <w:tc>
          <w:tcPr>
            <w:tcW w:w="7200" w:type="dxa"/>
            <w:tcBorders>
              <w:top w:val="double" w:sz="3" w:space="0" w:color="F46244"/>
              <w:left w:val="double" w:sz="3" w:space="0" w:color="F96347"/>
              <w:bottom w:val="double" w:sz="3" w:space="0" w:color="FD6044"/>
              <w:right w:val="double" w:sz="3" w:space="0" w:color="FC6048"/>
            </w:tcBorders>
            <w:shd w:val="clear" w:color="FBB264" w:fill="FBB264"/>
          </w:tcPr>
          <w:p w:rsidR="00755DBD" w:rsidRPr="009A502F" w:rsidRDefault="00755DBD" w:rsidP="00755DBD">
            <w:pPr>
              <w:spacing w:before="930" w:line="865" w:lineRule="exact"/>
              <w:jc w:val="center"/>
              <w:textAlignment w:val="baseline"/>
              <w:rPr>
                <w:rFonts w:eastAsia="Times New Roman"/>
                <w:b/>
                <w:color w:val="000000"/>
                <w:spacing w:val="-5"/>
                <w:w w:val="95"/>
                <w:sz w:val="75"/>
                <w:lang w:val="de-DE"/>
              </w:rPr>
            </w:pPr>
            <w:r w:rsidRPr="00755DBD">
              <w:rPr>
                <w:lang w:val="de-DE"/>
              </w:rPr>
              <w:br w:type="column"/>
            </w:r>
            <w:r w:rsidRPr="009A502F">
              <w:rPr>
                <w:rFonts w:eastAsia="Times New Roman"/>
                <w:b/>
                <w:color w:val="000000"/>
                <w:spacing w:val="-5"/>
                <w:w w:val="95"/>
                <w:sz w:val="75"/>
                <w:lang w:val="de-DE"/>
              </w:rPr>
              <w:t>Gib dein Bestes, bis</w:t>
            </w:r>
          </w:p>
          <w:p w:rsidR="00755DBD" w:rsidRPr="009A502F" w:rsidRDefault="00755DBD" w:rsidP="00755DBD">
            <w:pPr>
              <w:spacing w:before="98" w:line="865" w:lineRule="exact"/>
              <w:jc w:val="center"/>
              <w:textAlignment w:val="baseline"/>
              <w:rPr>
                <w:rFonts w:eastAsia="Times New Roman"/>
                <w:b/>
                <w:color w:val="000000"/>
                <w:spacing w:val="-6"/>
                <w:w w:val="95"/>
                <w:sz w:val="75"/>
                <w:lang w:val="de-DE"/>
              </w:rPr>
            </w:pPr>
            <w:r w:rsidRPr="009A502F">
              <w:rPr>
                <w:rFonts w:eastAsia="Times New Roman"/>
                <w:b/>
                <w:color w:val="000000"/>
                <w:spacing w:val="-6"/>
                <w:w w:val="95"/>
                <w:sz w:val="75"/>
                <w:lang w:val="de-DE"/>
              </w:rPr>
              <w:t>du es besser weißt!</w:t>
            </w:r>
          </w:p>
          <w:p w:rsidR="00755DBD" w:rsidRPr="009A502F" w:rsidRDefault="00755DBD" w:rsidP="00755DBD">
            <w:pPr>
              <w:spacing w:before="83" w:line="865" w:lineRule="exact"/>
              <w:jc w:val="center"/>
              <w:textAlignment w:val="baseline"/>
              <w:rPr>
                <w:rFonts w:eastAsia="Times New Roman"/>
                <w:b/>
                <w:color w:val="000000"/>
                <w:spacing w:val="-2"/>
                <w:w w:val="95"/>
                <w:sz w:val="75"/>
                <w:lang w:val="de-DE"/>
              </w:rPr>
            </w:pPr>
            <w:r w:rsidRPr="009A502F">
              <w:rPr>
                <w:rFonts w:eastAsia="Times New Roman"/>
                <w:b/>
                <w:color w:val="000000"/>
                <w:spacing w:val="-2"/>
                <w:w w:val="95"/>
                <w:sz w:val="75"/>
                <w:lang w:val="de-DE"/>
              </w:rPr>
              <w:t>Dann gib wieder</w:t>
            </w:r>
          </w:p>
          <w:p w:rsidR="00755DBD" w:rsidRPr="009A502F" w:rsidRDefault="00755DBD" w:rsidP="00755DBD">
            <w:pPr>
              <w:spacing w:before="104" w:line="865" w:lineRule="exact"/>
              <w:jc w:val="center"/>
              <w:textAlignment w:val="baseline"/>
              <w:rPr>
                <w:rFonts w:eastAsia="Times New Roman"/>
                <w:b/>
                <w:color w:val="000000"/>
                <w:spacing w:val="-5"/>
                <w:w w:val="95"/>
                <w:sz w:val="75"/>
                <w:lang w:val="de-DE"/>
              </w:rPr>
            </w:pPr>
            <w:r w:rsidRPr="009A502F">
              <w:rPr>
                <w:rFonts w:eastAsia="Times New Roman"/>
                <w:b/>
                <w:color w:val="000000"/>
                <w:spacing w:val="-5"/>
                <w:w w:val="95"/>
                <w:sz w:val="75"/>
                <w:lang w:val="de-DE"/>
              </w:rPr>
              <w:t>dein Bestes</w:t>
            </w:r>
          </w:p>
          <w:p w:rsidR="00755DBD" w:rsidRDefault="00755DBD" w:rsidP="00755DBD">
            <w:pPr>
              <w:spacing w:before="147" w:after="1051" w:line="305" w:lineRule="exact"/>
              <w:jc w:val="center"/>
              <w:textAlignment w:val="baseline"/>
              <w:rPr>
                <w:rFonts w:ascii="Verdana" w:eastAsia="Verdana" w:hAnsi="Verdana"/>
                <w:color w:val="000000"/>
                <w:spacing w:val="-13"/>
                <w:sz w:val="24"/>
                <w:lang w:val="de-DE"/>
              </w:rPr>
            </w:pPr>
            <w:r w:rsidRPr="009A502F">
              <w:rPr>
                <w:rFonts w:ascii="Verdana" w:eastAsia="Verdana" w:hAnsi="Verdana"/>
                <w:color w:val="000000"/>
                <w:spacing w:val="-13"/>
                <w:sz w:val="24"/>
                <w:lang w:val="de-DE"/>
              </w:rPr>
              <w:t xml:space="preserve">Maya </w:t>
            </w:r>
            <w:proofErr w:type="spellStart"/>
            <w:r w:rsidRPr="009A502F">
              <w:rPr>
                <w:rFonts w:ascii="Verdana" w:eastAsia="Verdana" w:hAnsi="Verdana"/>
                <w:color w:val="000000"/>
                <w:spacing w:val="-13"/>
                <w:sz w:val="24"/>
                <w:lang w:val="de-DE"/>
              </w:rPr>
              <w:t>Angelou</w:t>
            </w:r>
            <w:proofErr w:type="spellEnd"/>
          </w:p>
        </w:tc>
      </w:tr>
    </w:tbl>
    <w:p w:rsidR="003C1F62" w:rsidRDefault="003C1F62">
      <w:pPr>
        <w:spacing w:after="1859" w:line="435" w:lineRule="exact"/>
        <w:jc w:val="center"/>
        <w:textAlignment w:val="baseline"/>
        <w:rPr>
          <w:rFonts w:eastAsia="Times New Roman"/>
          <w:b/>
          <w:color w:val="000000"/>
          <w:spacing w:val="-21"/>
          <w:w w:val="140"/>
          <w:sz w:val="46"/>
          <w:lang w:val="de-DE"/>
        </w:rPr>
      </w:pPr>
    </w:p>
    <w:p w:rsidR="00755DBD" w:rsidRDefault="00755DBD">
      <w:pPr>
        <w:spacing w:after="1859" w:line="435" w:lineRule="exact"/>
        <w:jc w:val="center"/>
        <w:textAlignment w:val="baseline"/>
        <w:rPr>
          <w:rFonts w:eastAsia="Times New Roman"/>
          <w:b/>
          <w:color w:val="000000"/>
          <w:spacing w:val="-21"/>
          <w:w w:val="140"/>
          <w:sz w:val="46"/>
          <w:lang w:val="de-DE"/>
        </w:rPr>
      </w:pPr>
    </w:p>
    <w:p w:rsidR="00755DBD" w:rsidRDefault="00755DBD">
      <w:pPr>
        <w:spacing w:after="1859" w:line="435" w:lineRule="exact"/>
        <w:jc w:val="center"/>
        <w:textAlignment w:val="baseline"/>
        <w:rPr>
          <w:rFonts w:eastAsia="Times New Roman"/>
          <w:b/>
          <w:color w:val="000000"/>
          <w:spacing w:val="-21"/>
          <w:w w:val="140"/>
          <w:sz w:val="46"/>
          <w:lang w:val="de-DE"/>
        </w:rPr>
      </w:pPr>
    </w:p>
    <w:p w:rsidR="003C1F62" w:rsidRDefault="009A502F">
      <w:pPr>
        <w:spacing w:before="7" w:line="239" w:lineRule="exact"/>
        <w:jc w:val="both"/>
        <w:textAlignment w:val="baseline"/>
        <w:rPr>
          <w:rFonts w:eastAsia="Times New Roman"/>
          <w:color w:val="000000"/>
          <w:spacing w:val="-2"/>
          <w:sz w:val="21"/>
          <w:lang w:val="de-DE"/>
        </w:rPr>
      </w:pPr>
      <w:r>
        <w:rPr>
          <w:rFonts w:eastAsia="Times New Roman"/>
          <w:color w:val="000000"/>
          <w:spacing w:val="-2"/>
          <w:sz w:val="21"/>
          <w:lang w:val="de-DE"/>
        </w:rPr>
        <w:t xml:space="preserve">Maya </w:t>
      </w:r>
      <w:proofErr w:type="spellStart"/>
      <w:r>
        <w:rPr>
          <w:rFonts w:eastAsia="Times New Roman"/>
          <w:color w:val="000000"/>
          <w:spacing w:val="-2"/>
          <w:sz w:val="21"/>
          <w:lang w:val="de-DE"/>
        </w:rPr>
        <w:t>Angelou</w:t>
      </w:r>
      <w:proofErr w:type="spellEnd"/>
      <w:r>
        <w:rPr>
          <w:rFonts w:eastAsia="Times New Roman"/>
          <w:color w:val="000000"/>
          <w:spacing w:val="-2"/>
          <w:sz w:val="21"/>
          <w:lang w:val="de-DE"/>
        </w:rPr>
        <w:t xml:space="preserve"> legt hier die Messlatte für das richtige Maß persönlicher Anstren</w:t>
      </w:r>
      <w:r>
        <w:rPr>
          <w:rFonts w:eastAsia="Times New Roman"/>
          <w:color w:val="000000"/>
          <w:spacing w:val="-2"/>
          <w:sz w:val="21"/>
          <w:lang w:val="de-DE"/>
        </w:rPr>
        <w:softHyphen/>
        <w:t>gung denkbar hoch. Aber wollen wir uns wirklich darunter „verkaufen"? Natürlich müssen wir immer unser Bestes geben! Doch das ist dann auch vollkommen ausrei</w:t>
      </w:r>
      <w:r>
        <w:rPr>
          <w:rFonts w:eastAsia="Times New Roman"/>
          <w:color w:val="000000"/>
          <w:spacing w:val="-2"/>
          <w:sz w:val="21"/>
          <w:lang w:val="de-DE"/>
        </w:rPr>
        <w:softHyphen/>
        <w:t xml:space="preserve">chend. Wir dürfen uns im eigenen Tempo, Schritt für Schritt weiterentwickeln. Am heutigen </w:t>
      </w:r>
      <w:r>
        <w:rPr>
          <w:rFonts w:eastAsia="Times New Roman"/>
          <w:i/>
          <w:color w:val="000000"/>
          <w:spacing w:val="-2"/>
          <w:sz w:val="21"/>
          <w:lang w:val="de-DE"/>
        </w:rPr>
        <w:t xml:space="preserve">Europäischen Tag der Sprachen </w:t>
      </w:r>
      <w:r>
        <w:rPr>
          <w:rFonts w:eastAsia="Times New Roman"/>
          <w:color w:val="000000"/>
          <w:spacing w:val="-2"/>
          <w:sz w:val="21"/>
          <w:lang w:val="de-DE"/>
        </w:rPr>
        <w:t>bietet sich das Beispiel des Erlernens von Fremdsprachen zur weiteren Illustration des Spruchs an. Zwar ist es erfreulich, wenn wir in der Sprache der Nachbarinnen das Nötigste kommunizieren können, doch sollte</w:t>
      </w:r>
    </w:p>
    <w:p w:rsidR="003C1F62" w:rsidRPr="00755DBD" w:rsidRDefault="003C1F62">
      <w:pPr>
        <w:spacing w:after="504" w:line="20" w:lineRule="exact"/>
        <w:rPr>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755DBD" w:rsidRDefault="00755DBD">
      <w:pPr>
        <w:spacing w:before="7" w:line="238" w:lineRule="exact"/>
        <w:ind w:right="72"/>
        <w:jc w:val="both"/>
        <w:textAlignment w:val="baseline"/>
        <w:rPr>
          <w:rFonts w:eastAsia="Times New Roman"/>
          <w:color w:val="000000"/>
          <w:spacing w:val="-2"/>
          <w:sz w:val="21"/>
          <w:lang w:val="de-DE"/>
        </w:rPr>
      </w:pPr>
    </w:p>
    <w:p w:rsidR="003C1F62" w:rsidRDefault="009A502F">
      <w:pPr>
        <w:spacing w:before="7" w:line="238" w:lineRule="exact"/>
        <w:ind w:right="72"/>
        <w:jc w:val="both"/>
        <w:textAlignment w:val="baseline"/>
        <w:rPr>
          <w:rFonts w:eastAsia="Times New Roman"/>
          <w:color w:val="000000"/>
          <w:spacing w:val="-2"/>
          <w:sz w:val="21"/>
          <w:lang w:val="de-DE"/>
        </w:rPr>
      </w:pPr>
      <w:r>
        <w:rPr>
          <w:rFonts w:eastAsia="Times New Roman"/>
          <w:color w:val="000000"/>
          <w:spacing w:val="-2"/>
          <w:sz w:val="21"/>
          <w:lang w:val="de-DE"/>
        </w:rPr>
        <w:t xml:space="preserve">man dies erst als einen Anfang </w:t>
      </w:r>
      <w:proofErr w:type="gramStart"/>
      <w:r>
        <w:rPr>
          <w:rFonts w:eastAsia="Times New Roman"/>
          <w:color w:val="000000"/>
          <w:spacing w:val="-2"/>
          <w:sz w:val="21"/>
          <w:lang w:val="de-DE"/>
        </w:rPr>
        <w:t>sehen</w:t>
      </w:r>
      <w:proofErr w:type="gramEnd"/>
      <w:r>
        <w:rPr>
          <w:rFonts w:eastAsia="Times New Roman"/>
          <w:color w:val="000000"/>
          <w:spacing w:val="-2"/>
          <w:sz w:val="21"/>
          <w:lang w:val="de-DE"/>
        </w:rPr>
        <w:t>. Wer am Ferienort bereits in der Landessprache einkaufen kann, käme den Einheimischen zweifellos noch näher, verstünde er auch richtige Gespräche über Landesbräuche und politische Verhältnisse zu führen. Bis Lernenden auch die Zwischentöne von Redewendungen und der spezifische Humor einer Sprachkultur offenbar werden, bedarf es aber lebenslanger Übung. Dieser Hin</w:t>
      </w:r>
      <w:r>
        <w:rPr>
          <w:rFonts w:eastAsia="Times New Roman"/>
          <w:color w:val="000000"/>
          <w:spacing w:val="-2"/>
          <w:sz w:val="21"/>
          <w:lang w:val="de-DE"/>
        </w:rPr>
        <w:softHyphen/>
        <w:t xml:space="preserve">weis auf die Herausforderungen soll uns aber nicht abschrecken, uns auf das </w:t>
      </w:r>
      <w:proofErr w:type="spellStart"/>
      <w:r>
        <w:rPr>
          <w:rFonts w:eastAsia="Times New Roman"/>
          <w:color w:val="000000"/>
          <w:spacing w:val="-2"/>
          <w:sz w:val="21"/>
          <w:lang w:val="de-DE"/>
        </w:rPr>
        <w:t>Spra</w:t>
      </w:r>
      <w:r>
        <w:rPr>
          <w:rFonts w:eastAsia="Times New Roman"/>
          <w:color w:val="000000"/>
          <w:spacing w:val="-2"/>
          <w:sz w:val="21"/>
          <w:lang w:val="de-DE"/>
        </w:rPr>
        <w:softHyphen/>
        <w:t>chenlernen</w:t>
      </w:r>
      <w:proofErr w:type="spellEnd"/>
      <w:r>
        <w:rPr>
          <w:rFonts w:eastAsia="Times New Roman"/>
          <w:color w:val="000000"/>
          <w:spacing w:val="-2"/>
          <w:sz w:val="21"/>
          <w:lang w:val="de-DE"/>
        </w:rPr>
        <w:t xml:space="preserve"> einzulassen. Im Gegenteil: Nur wenige Hobbys sind auf Dauer reizvoller.</w:t>
      </w:r>
    </w:p>
    <w:sectPr w:rsidR="003C1F62">
      <w:headerReference w:type="even" r:id="rId7"/>
      <w:headerReference w:type="default" r:id="rId8"/>
      <w:footerReference w:type="even" r:id="rId9"/>
      <w:footerReference w:type="default" r:id="rId10"/>
      <w:headerReference w:type="first" r:id="rId11"/>
      <w:footerReference w:type="first" r:id="rId12"/>
      <w:pgSz w:w="16838" w:h="11909" w:orient="landscape"/>
      <w:pgMar w:top="878" w:right="1588" w:bottom="2230" w:left="664" w:header="720" w:footer="720" w:gutter="0"/>
      <w:cols w:num="2" w:space="0" w:equalWidth="0">
        <w:col w:w="7200" w:space="186"/>
        <w:col w:w="720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B0" w:rsidRDefault="00B113B0" w:rsidP="00B113B0">
      <w:r>
        <w:separator/>
      </w:r>
    </w:p>
  </w:endnote>
  <w:endnote w:type="continuationSeparator" w:id="0">
    <w:p w:rsidR="00B113B0" w:rsidRDefault="00B113B0" w:rsidP="00B1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B0" w:rsidRDefault="00B113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B113B0" w:rsidRPr="00600875" w:rsidRDefault="00600875">
    <w:pPr>
      <w:pStyle w:val="Fuzeile"/>
      <w:rPr>
        <w:sz w:val="18"/>
        <w:lang w:val="de-DE"/>
      </w:rPr>
    </w:pPr>
    <w:r w:rsidRPr="00600875">
      <w:rPr>
        <w:sz w:val="18"/>
        <w:lang w:val="de-DE"/>
      </w:rPr>
      <w:fldChar w:fldCharType="begin"/>
    </w:r>
    <w:r w:rsidRPr="00600875">
      <w:rPr>
        <w:sz w:val="18"/>
        <w:lang w:val="de-DE"/>
      </w:rPr>
      <w:instrText xml:space="preserve"> HYPERLINK "S:\\91 Stoffsammlung\\MOTIVATN\\Gib Dein Bestes.docx" </w:instrText>
    </w:r>
    <w:r w:rsidRPr="00600875">
      <w:rPr>
        <w:sz w:val="18"/>
        <w:lang w:val="de-DE"/>
      </w:rPr>
    </w:r>
    <w:r w:rsidRPr="00600875">
      <w:rPr>
        <w:sz w:val="18"/>
        <w:lang w:val="de-DE"/>
      </w:rPr>
      <w:fldChar w:fldCharType="separate"/>
    </w:r>
    <w:r w:rsidRPr="00600875">
      <w:rPr>
        <w:rStyle w:val="Hyperlink"/>
        <w:sz w:val="18"/>
        <w:lang w:val="de-DE"/>
      </w:rPr>
      <w:t>S:\91 Stoffsammlung\MOTIVATN\Gib Dein Bestes.docx</w:t>
    </w:r>
    <w:r w:rsidRPr="00600875">
      <w:rPr>
        <w:sz w:val="18"/>
        <w:lang w:val="de-DE"/>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B0" w:rsidRDefault="00B113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B0" w:rsidRDefault="00B113B0" w:rsidP="00B113B0">
      <w:r>
        <w:separator/>
      </w:r>
    </w:p>
  </w:footnote>
  <w:footnote w:type="continuationSeparator" w:id="0">
    <w:p w:rsidR="00B113B0" w:rsidRDefault="00B113B0" w:rsidP="00B11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B0" w:rsidRDefault="00B113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B0" w:rsidRDefault="00B113B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3B0" w:rsidRDefault="00B113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3C1F62"/>
    <w:rsid w:val="003609CA"/>
    <w:rsid w:val="003C1F62"/>
    <w:rsid w:val="00600875"/>
    <w:rsid w:val="00755DBD"/>
    <w:rsid w:val="009A502F"/>
    <w:rsid w:val="00B11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5D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DBD"/>
    <w:rPr>
      <w:rFonts w:ascii="Tahoma" w:hAnsi="Tahoma" w:cs="Tahoma"/>
      <w:sz w:val="16"/>
      <w:szCs w:val="16"/>
    </w:rPr>
  </w:style>
  <w:style w:type="paragraph" w:styleId="Kopfzeile">
    <w:name w:val="header"/>
    <w:basedOn w:val="Standard"/>
    <w:link w:val="KopfzeileZchn"/>
    <w:uiPriority w:val="99"/>
    <w:unhideWhenUsed/>
    <w:rsid w:val="00B113B0"/>
    <w:pPr>
      <w:tabs>
        <w:tab w:val="center" w:pos="4536"/>
        <w:tab w:val="right" w:pos="9072"/>
      </w:tabs>
    </w:pPr>
  </w:style>
  <w:style w:type="character" w:customStyle="1" w:styleId="KopfzeileZchn">
    <w:name w:val="Kopfzeile Zchn"/>
    <w:basedOn w:val="Absatz-Standardschriftart"/>
    <w:link w:val="Kopfzeile"/>
    <w:uiPriority w:val="99"/>
    <w:rsid w:val="00B113B0"/>
  </w:style>
  <w:style w:type="paragraph" w:styleId="Fuzeile">
    <w:name w:val="footer"/>
    <w:basedOn w:val="Standard"/>
    <w:link w:val="FuzeileZchn"/>
    <w:uiPriority w:val="99"/>
    <w:unhideWhenUsed/>
    <w:rsid w:val="00B113B0"/>
    <w:pPr>
      <w:tabs>
        <w:tab w:val="center" w:pos="4536"/>
        <w:tab w:val="right" w:pos="9072"/>
      </w:tabs>
    </w:pPr>
  </w:style>
  <w:style w:type="character" w:customStyle="1" w:styleId="FuzeileZchn">
    <w:name w:val="Fußzeile Zchn"/>
    <w:basedOn w:val="Absatz-Standardschriftart"/>
    <w:link w:val="Fuzeile"/>
    <w:uiPriority w:val="99"/>
    <w:rsid w:val="00B113B0"/>
  </w:style>
  <w:style w:type="character" w:styleId="Hyperlink">
    <w:name w:val="Hyperlink"/>
    <w:basedOn w:val="Absatz-Standardschriftart"/>
    <w:uiPriority w:val="99"/>
    <w:unhideWhenUsed/>
    <w:rsid w:val="00600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5D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DBD"/>
    <w:rPr>
      <w:rFonts w:ascii="Tahoma" w:hAnsi="Tahoma" w:cs="Tahoma"/>
      <w:sz w:val="16"/>
      <w:szCs w:val="16"/>
    </w:rPr>
  </w:style>
  <w:style w:type="paragraph" w:styleId="Kopfzeile">
    <w:name w:val="header"/>
    <w:basedOn w:val="Standard"/>
    <w:link w:val="KopfzeileZchn"/>
    <w:uiPriority w:val="99"/>
    <w:unhideWhenUsed/>
    <w:rsid w:val="00B113B0"/>
    <w:pPr>
      <w:tabs>
        <w:tab w:val="center" w:pos="4536"/>
        <w:tab w:val="right" w:pos="9072"/>
      </w:tabs>
    </w:pPr>
  </w:style>
  <w:style w:type="character" w:customStyle="1" w:styleId="KopfzeileZchn">
    <w:name w:val="Kopfzeile Zchn"/>
    <w:basedOn w:val="Absatz-Standardschriftart"/>
    <w:link w:val="Kopfzeile"/>
    <w:uiPriority w:val="99"/>
    <w:rsid w:val="00B113B0"/>
  </w:style>
  <w:style w:type="paragraph" w:styleId="Fuzeile">
    <w:name w:val="footer"/>
    <w:basedOn w:val="Standard"/>
    <w:link w:val="FuzeileZchn"/>
    <w:uiPriority w:val="99"/>
    <w:unhideWhenUsed/>
    <w:rsid w:val="00B113B0"/>
    <w:pPr>
      <w:tabs>
        <w:tab w:val="center" w:pos="4536"/>
        <w:tab w:val="right" w:pos="9072"/>
      </w:tabs>
    </w:pPr>
  </w:style>
  <w:style w:type="character" w:customStyle="1" w:styleId="FuzeileZchn">
    <w:name w:val="Fußzeile Zchn"/>
    <w:basedOn w:val="Absatz-Standardschriftart"/>
    <w:link w:val="Fuzeile"/>
    <w:uiPriority w:val="99"/>
    <w:rsid w:val="00B113B0"/>
  </w:style>
  <w:style w:type="character" w:styleId="Hyperlink">
    <w:name w:val="Hyperlink"/>
    <w:basedOn w:val="Absatz-Standardschriftart"/>
    <w:uiPriority w:val="99"/>
    <w:unhideWhenUsed/>
    <w:rsid w:val="00600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Duchardt</dc:creator>
  <cp:lastModifiedBy>Karina Duchardt</cp:lastModifiedBy>
  <cp:revision>6</cp:revision>
  <dcterms:created xsi:type="dcterms:W3CDTF">2015-10-15T09:12:00Z</dcterms:created>
  <dcterms:modified xsi:type="dcterms:W3CDTF">2015-10-15T09:24:00Z</dcterms:modified>
</cp:coreProperties>
</file>